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684"/>
        <w:gridCol w:w="951"/>
        <w:gridCol w:w="1078"/>
        <w:gridCol w:w="706"/>
        <w:gridCol w:w="1145"/>
        <w:gridCol w:w="228"/>
        <w:gridCol w:w="906"/>
        <w:gridCol w:w="750"/>
        <w:gridCol w:w="384"/>
        <w:gridCol w:w="167"/>
        <w:gridCol w:w="412"/>
        <w:gridCol w:w="140"/>
        <w:gridCol w:w="686"/>
        <w:gridCol w:w="691"/>
      </w:tblGrid>
      <w:tr w:rsidR="00CF138C" w:rsidTr="00CF138C">
        <w:trPr>
          <w:trHeight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F138C" w:rsidRDefault="00CF138C"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CF138C" w:rsidTr="00CF138C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CF138C" w:rsidRDefault="00CF138C" w:rsidP="00FD4AD9">
            <w:pPr>
              <w:widowControl/>
              <w:jc w:val="center"/>
              <w:rPr>
                <w:rFonts w:ascii="宋体" w:hAnsi="宋体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  <w:szCs w:val="22"/>
              </w:rPr>
              <w:t>（</w:t>
            </w:r>
            <w:r w:rsidR="00571B2A">
              <w:rPr>
                <w:rFonts w:ascii="宋体" w:hAnsi="宋体" w:hint="eastAsia"/>
                <w:kern w:val="0"/>
                <w:sz w:val="22"/>
                <w:szCs w:val="22"/>
              </w:rPr>
              <w:t>202</w:t>
            </w:r>
            <w:r w:rsidR="00FD4AD9">
              <w:rPr>
                <w:rFonts w:ascii="宋体" w:hAnsi="宋体" w:hint="eastAsia"/>
                <w:kern w:val="0"/>
                <w:sz w:val="22"/>
                <w:szCs w:val="22"/>
              </w:rPr>
              <w:t>3</w:t>
            </w:r>
            <w:r>
              <w:rPr>
                <w:rFonts w:ascii="宋体" w:hAnsi="宋体" w:hint="eastAsia"/>
                <w:kern w:val="0"/>
                <w:sz w:val="22"/>
                <w:szCs w:val="22"/>
              </w:rPr>
              <w:t>年度）</w:t>
            </w:r>
          </w:p>
        </w:tc>
      </w:tr>
      <w:tr w:rsidR="00CF138C" w:rsidTr="00CF138C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E44B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AE44B9">
              <w:rPr>
                <w:rFonts w:ascii="宋体" w:hAnsi="宋体" w:hint="eastAsia"/>
                <w:kern w:val="0"/>
                <w:sz w:val="18"/>
                <w:szCs w:val="18"/>
              </w:rPr>
              <w:t>植物园税金及附加项目</w:t>
            </w:r>
          </w:p>
        </w:tc>
      </w:tr>
      <w:tr w:rsidR="00CF138C" w:rsidTr="000D2041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4564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北京市植物园管理处</w:t>
            </w:r>
          </w:p>
        </w:tc>
      </w:tr>
      <w:tr w:rsidR="00CF138C" w:rsidTr="000D2041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0D204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郭辉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0D204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62592059</w:t>
            </w:r>
          </w:p>
        </w:tc>
      </w:tr>
      <w:tr w:rsidR="00CF138C" w:rsidTr="000D2041">
        <w:trPr>
          <w:trHeight w:val="291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CF138C" w:rsidTr="000D2041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E44B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AE44B9">
              <w:rPr>
                <w:rFonts w:ascii="宋体" w:hAnsi="宋体"/>
                <w:kern w:val="0"/>
                <w:sz w:val="18"/>
                <w:szCs w:val="18"/>
              </w:rPr>
              <w:t>488.753936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E44B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AE44B9">
              <w:rPr>
                <w:rFonts w:ascii="宋体" w:hAnsi="宋体"/>
                <w:kern w:val="0"/>
                <w:sz w:val="18"/>
                <w:szCs w:val="18"/>
              </w:rPr>
              <w:t>488.753936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0D204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488.753936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0D204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0D204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</w:tr>
      <w:tr w:rsidR="00CF138C" w:rsidTr="000D2041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F138C" w:rsidTr="000D2041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F138C" w:rsidTr="000D2041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E44B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AE44B9">
              <w:rPr>
                <w:rFonts w:ascii="宋体" w:hAnsi="宋体"/>
                <w:kern w:val="0"/>
                <w:sz w:val="18"/>
                <w:szCs w:val="18"/>
              </w:rPr>
              <w:t>488.753936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E44B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AE44B9">
              <w:rPr>
                <w:rFonts w:ascii="宋体" w:hAnsi="宋体"/>
                <w:kern w:val="0"/>
                <w:sz w:val="18"/>
                <w:szCs w:val="18"/>
              </w:rPr>
              <w:t>488.753936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0D204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488.753936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0D204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F138C" w:rsidTr="001F78E2">
        <w:trPr>
          <w:trHeight w:val="291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CF138C" w:rsidTr="000D2041">
        <w:trPr>
          <w:trHeight w:val="878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0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0D2041" w:rsidP="00E736E2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0D2041">
              <w:rPr>
                <w:rFonts w:ascii="宋体" w:hAnsi="宋体" w:hint="eastAsia"/>
                <w:kern w:val="0"/>
                <w:sz w:val="18"/>
                <w:szCs w:val="18"/>
              </w:rPr>
              <w:t>根据实际收入额,依法及时足额缴纳税金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32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0D2041" w:rsidP="00E736E2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0D2041">
              <w:rPr>
                <w:rFonts w:ascii="宋体" w:hAnsi="宋体" w:hint="eastAsia"/>
                <w:kern w:val="0"/>
                <w:sz w:val="18"/>
                <w:szCs w:val="18"/>
              </w:rPr>
              <w:t>根据实际收入额,依法及时足额缴纳税金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。</w:t>
            </w:r>
          </w:p>
        </w:tc>
      </w:tr>
      <w:tr w:rsidR="00CF138C" w:rsidTr="001F78E2">
        <w:trPr>
          <w:trHeight w:val="517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</w:t>
            </w:r>
          </w:p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</w:t>
            </w:r>
          </w:p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F138C" w:rsidTr="000D2041">
        <w:trPr>
          <w:trHeight w:val="816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0D204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0D2041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0D204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按税法要求及时缴纳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0D204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0D2041">
              <w:rPr>
                <w:rFonts w:ascii="宋体" w:hAnsi="宋体" w:hint="eastAsia"/>
                <w:kern w:val="0"/>
                <w:sz w:val="18"/>
                <w:szCs w:val="18"/>
              </w:rPr>
              <w:t>纳税期内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0D204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0D2041">
              <w:rPr>
                <w:rFonts w:ascii="宋体" w:hAnsi="宋体" w:hint="eastAsia"/>
                <w:kern w:val="0"/>
                <w:sz w:val="18"/>
                <w:szCs w:val="18"/>
              </w:rPr>
              <w:t>纳税期内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0D204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0D204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F138C" w:rsidTr="000D2041">
        <w:trPr>
          <w:trHeight w:val="984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经济效益</w:t>
            </w:r>
          </w:p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0D2041" w:rsidP="00EF5D9E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0D204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严格按税率要求足额缴纳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0D204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0D2041">
              <w:rPr>
                <w:rFonts w:ascii="宋体" w:hAnsi="宋体" w:hint="eastAsia"/>
                <w:kern w:val="0"/>
                <w:sz w:val="18"/>
                <w:szCs w:val="18"/>
              </w:rPr>
              <w:t>按税率足额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0D204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0D2041">
              <w:rPr>
                <w:rFonts w:ascii="宋体" w:hAnsi="宋体" w:hint="eastAsia"/>
                <w:kern w:val="0"/>
                <w:sz w:val="18"/>
                <w:szCs w:val="18"/>
              </w:rPr>
              <w:t>按税率足额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0D204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0D204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F138C" w:rsidTr="000D2041">
        <w:trPr>
          <w:trHeight w:val="828"/>
          <w:jc w:val="center"/>
        </w:trPr>
        <w:tc>
          <w:tcPr>
            <w:tcW w:w="6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0D2041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0D2041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 w:rsidR="00FE1382" w:rsidRDefault="00FE1382"/>
    <w:sectPr w:rsidR="00FE1382" w:rsidSect="00FE13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4E4" w:rsidRDefault="00CB14E4" w:rsidP="00A846E8">
      <w:r>
        <w:separator/>
      </w:r>
    </w:p>
  </w:endnote>
  <w:endnote w:type="continuationSeparator" w:id="0">
    <w:p w:rsidR="00CB14E4" w:rsidRDefault="00CB14E4" w:rsidP="00A84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4E4" w:rsidRDefault="00CB14E4" w:rsidP="00A846E8">
      <w:r>
        <w:separator/>
      </w:r>
    </w:p>
  </w:footnote>
  <w:footnote w:type="continuationSeparator" w:id="0">
    <w:p w:rsidR="00CB14E4" w:rsidRDefault="00CB14E4" w:rsidP="00A846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138C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1EE3"/>
    <w:rsid w:val="000721E4"/>
    <w:rsid w:val="0007508E"/>
    <w:rsid w:val="00076848"/>
    <w:rsid w:val="000810BB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1DB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041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41C"/>
    <w:rsid w:val="001747D1"/>
    <w:rsid w:val="001759E0"/>
    <w:rsid w:val="00176E3B"/>
    <w:rsid w:val="00181807"/>
    <w:rsid w:val="00182453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E62A0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1F78E2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6947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61A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2876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6B4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5641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2A"/>
    <w:rsid w:val="00571BA1"/>
    <w:rsid w:val="00572968"/>
    <w:rsid w:val="00572D6E"/>
    <w:rsid w:val="0057308D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823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235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0C2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50D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CEF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5B06"/>
    <w:rsid w:val="00A3634A"/>
    <w:rsid w:val="00A41402"/>
    <w:rsid w:val="00A417B6"/>
    <w:rsid w:val="00A42685"/>
    <w:rsid w:val="00A42C8F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577AC"/>
    <w:rsid w:val="00A60148"/>
    <w:rsid w:val="00A6036E"/>
    <w:rsid w:val="00A603EF"/>
    <w:rsid w:val="00A62A0E"/>
    <w:rsid w:val="00A636F3"/>
    <w:rsid w:val="00A64A3C"/>
    <w:rsid w:val="00A64A8E"/>
    <w:rsid w:val="00A64E64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6E8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44B9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5BED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4E4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6E2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D9E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1E41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AD9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38C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46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46E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46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46E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3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北京市公园管理中心</dc:creator>
  <cp:lastModifiedBy>lenovo</cp:lastModifiedBy>
  <cp:revision>4</cp:revision>
  <dcterms:created xsi:type="dcterms:W3CDTF">2023-11-14T03:15:00Z</dcterms:created>
  <dcterms:modified xsi:type="dcterms:W3CDTF">2024-05-03T03:53:00Z</dcterms:modified>
</cp:coreProperties>
</file>